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D1" w:rsidRPr="0013206B" w:rsidRDefault="00A708D1">
      <w:pPr>
        <w:pStyle w:val="Corpotesto"/>
        <w:spacing w:before="0"/>
        <w:ind w:left="100"/>
        <w:rPr>
          <w:rFonts w:ascii="Times New Roman" w:hAnsi="Times New Roman" w:cs="Times New Roman"/>
          <w:sz w:val="22"/>
          <w:szCs w:val="22"/>
        </w:rPr>
      </w:pPr>
    </w:p>
    <w:p w:rsidR="00A708D1" w:rsidRPr="0013206B" w:rsidRDefault="00A708D1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A708D1" w:rsidRPr="0013206B" w:rsidRDefault="00A708D1">
      <w:pPr>
        <w:pStyle w:val="Corpotesto"/>
        <w:ind w:left="127" w:right="105"/>
        <w:jc w:val="both"/>
        <w:rPr>
          <w:rFonts w:ascii="Times New Roman" w:hAnsi="Times New Roman" w:cs="Times New Roman"/>
          <w:w w:val="95"/>
          <w:sz w:val="22"/>
          <w:szCs w:val="22"/>
        </w:rPr>
      </w:pPr>
    </w:p>
    <w:p w:rsidR="00A708D1" w:rsidRPr="0013206B" w:rsidRDefault="0013206B" w:rsidP="0013206B">
      <w:pPr>
        <w:pStyle w:val="Corpotesto"/>
        <w:ind w:left="127" w:right="105"/>
        <w:jc w:val="right"/>
        <w:rPr>
          <w:rFonts w:ascii="Times New Roman" w:hAnsi="Times New Roman" w:cs="Times New Roman"/>
          <w:b/>
          <w:w w:val="95"/>
          <w:sz w:val="22"/>
          <w:szCs w:val="22"/>
        </w:rPr>
      </w:pPr>
      <w:r w:rsidRPr="0013206B">
        <w:rPr>
          <w:rFonts w:ascii="Times New Roman" w:hAnsi="Times New Roman" w:cs="Times New Roman"/>
          <w:b/>
          <w:w w:val="95"/>
          <w:sz w:val="22"/>
          <w:szCs w:val="22"/>
        </w:rPr>
        <w:t>Spettabile Comune di Villasalto</w:t>
      </w:r>
    </w:p>
    <w:p w:rsidR="0013206B" w:rsidRPr="0013206B" w:rsidRDefault="0013206B" w:rsidP="0013206B">
      <w:pPr>
        <w:pStyle w:val="Corpotesto"/>
        <w:ind w:left="127" w:right="105"/>
        <w:jc w:val="right"/>
        <w:rPr>
          <w:rFonts w:ascii="Times New Roman" w:hAnsi="Times New Roman" w:cs="Times New Roman"/>
          <w:b/>
          <w:w w:val="95"/>
          <w:sz w:val="22"/>
          <w:szCs w:val="22"/>
        </w:rPr>
      </w:pPr>
      <w:r w:rsidRPr="0013206B">
        <w:rPr>
          <w:rFonts w:ascii="Times New Roman" w:hAnsi="Times New Roman" w:cs="Times New Roman"/>
          <w:b/>
          <w:w w:val="95"/>
          <w:sz w:val="22"/>
          <w:szCs w:val="22"/>
        </w:rPr>
        <w:t>Al RPCT</w:t>
      </w:r>
    </w:p>
    <w:p w:rsidR="0013206B" w:rsidRPr="0013206B" w:rsidRDefault="0013206B" w:rsidP="0013206B">
      <w:pPr>
        <w:pStyle w:val="Titolo1"/>
        <w:shd w:val="clear" w:color="auto" w:fill="FFFFFF"/>
        <w:spacing w:before="30" w:after="180"/>
        <w:ind w:firstLine="564"/>
        <w:rPr>
          <w:rFonts w:ascii="Times New Roman" w:hAnsi="Times New Roman" w:cs="Times New Roman"/>
          <w:b w:val="0"/>
          <w:w w:val="95"/>
          <w:sz w:val="22"/>
          <w:szCs w:val="22"/>
        </w:rPr>
      </w:pPr>
    </w:p>
    <w:p w:rsidR="0013206B" w:rsidRPr="0013206B" w:rsidRDefault="0013206B" w:rsidP="0013206B">
      <w:pPr>
        <w:pStyle w:val="Titolo1"/>
        <w:shd w:val="clear" w:color="auto" w:fill="FFFFFF"/>
        <w:spacing w:before="30" w:after="180"/>
        <w:ind w:firstLine="564"/>
        <w:rPr>
          <w:rFonts w:ascii="Times New Roman" w:hAnsi="Times New Roman" w:cs="Times New Roman"/>
          <w:i w:val="0"/>
          <w:w w:val="95"/>
          <w:sz w:val="22"/>
          <w:szCs w:val="22"/>
        </w:rPr>
      </w:pPr>
      <w:r w:rsidRPr="0013206B">
        <w:rPr>
          <w:rFonts w:ascii="Times New Roman" w:hAnsi="Times New Roman" w:cs="Times New Roman"/>
          <w:i w:val="0"/>
          <w:w w:val="95"/>
          <w:sz w:val="22"/>
          <w:szCs w:val="22"/>
        </w:rPr>
        <w:t xml:space="preserve">OGGETTO: </w:t>
      </w:r>
      <w:r w:rsidRPr="0013206B">
        <w:rPr>
          <w:rFonts w:ascii="Times New Roman" w:hAnsi="Times New Roman" w:cs="Times New Roman"/>
          <w:i w:val="0"/>
          <w:w w:val="95"/>
          <w:sz w:val="22"/>
          <w:szCs w:val="22"/>
        </w:rPr>
        <w:t>Nuovo codice di comportamento del personale: consultazione aperta</w:t>
      </w:r>
      <w:r>
        <w:rPr>
          <w:rFonts w:ascii="Times New Roman" w:hAnsi="Times New Roman" w:cs="Times New Roman"/>
          <w:i w:val="0"/>
          <w:w w:val="95"/>
          <w:sz w:val="22"/>
          <w:szCs w:val="22"/>
        </w:rPr>
        <w:t>.</w:t>
      </w:r>
    </w:p>
    <w:p w:rsidR="00A708D1" w:rsidRPr="0013206B" w:rsidRDefault="0013206B">
      <w:pPr>
        <w:pStyle w:val="Corpotesto"/>
        <w:spacing w:before="214"/>
        <w:ind w:left="567" w:right="794"/>
        <w:jc w:val="center"/>
        <w:rPr>
          <w:rFonts w:ascii="Times New Roman" w:hAnsi="Times New Roman" w:cs="Times New Roman"/>
          <w:color w:val="1F487C"/>
          <w:w w:val="95"/>
          <w:sz w:val="22"/>
          <w:szCs w:val="22"/>
        </w:rPr>
      </w:pPr>
      <w:r w:rsidRPr="0013206B">
        <w:rPr>
          <w:rFonts w:ascii="Times New Roman" w:hAnsi="Times New Roman" w:cs="Times New Roman"/>
          <w:color w:val="1F487C"/>
          <w:w w:val="95"/>
          <w:sz w:val="22"/>
          <w:szCs w:val="22"/>
        </w:rPr>
        <w:t>Dati del proponente</w:t>
      </w:r>
    </w:p>
    <w:tbl>
      <w:tblPr>
        <w:tblW w:w="9575" w:type="dxa"/>
        <w:tblInd w:w="62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8164"/>
      </w:tblGrid>
      <w:tr w:rsidR="00A708D1" w:rsidRPr="0013206B" w:rsidTr="0013206B">
        <w:tc>
          <w:tcPr>
            <w:tcW w:w="1411" w:type="dxa"/>
            <w:shd w:val="clear" w:color="auto" w:fill="auto"/>
          </w:tcPr>
          <w:p w:rsidR="00A708D1" w:rsidRPr="0013206B" w:rsidRDefault="0013206B">
            <w:pPr>
              <w:pStyle w:val="Contenutotabella"/>
              <w:rPr>
                <w:rFonts w:ascii="Times New Roman" w:hAnsi="Times New Roman" w:cs="Times New Roman"/>
              </w:rPr>
            </w:pPr>
            <w:r w:rsidRPr="0013206B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8D1" w:rsidRPr="0013206B" w:rsidRDefault="00A708D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  <w:tr w:rsidR="00A708D1" w:rsidRPr="0013206B" w:rsidTr="0013206B">
        <w:tc>
          <w:tcPr>
            <w:tcW w:w="1411" w:type="dxa"/>
            <w:shd w:val="clear" w:color="auto" w:fill="auto"/>
          </w:tcPr>
          <w:p w:rsidR="00A708D1" w:rsidRPr="0013206B" w:rsidRDefault="0013206B">
            <w:pPr>
              <w:pStyle w:val="Contenutotabella"/>
              <w:rPr>
                <w:rFonts w:ascii="Times New Roman" w:hAnsi="Times New Roman" w:cs="Times New Roman"/>
              </w:rPr>
            </w:pPr>
            <w:r w:rsidRPr="0013206B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8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8D1" w:rsidRPr="0013206B" w:rsidRDefault="00A708D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  <w:tr w:rsidR="00A708D1" w:rsidRPr="0013206B" w:rsidTr="0013206B">
        <w:tc>
          <w:tcPr>
            <w:tcW w:w="1411" w:type="dxa"/>
            <w:shd w:val="clear" w:color="auto" w:fill="auto"/>
          </w:tcPr>
          <w:p w:rsidR="00A708D1" w:rsidRPr="0013206B" w:rsidRDefault="0013206B">
            <w:pPr>
              <w:pStyle w:val="Contenutotabella"/>
              <w:rPr>
                <w:rFonts w:ascii="Times New Roman" w:hAnsi="Times New Roman" w:cs="Times New Roman"/>
              </w:rPr>
            </w:pPr>
            <w:r w:rsidRPr="0013206B">
              <w:rPr>
                <w:rFonts w:ascii="Times New Roman" w:hAnsi="Times New Roman" w:cs="Times New Roman"/>
              </w:rPr>
              <w:t>In qualità di*</w:t>
            </w:r>
          </w:p>
        </w:tc>
        <w:tc>
          <w:tcPr>
            <w:tcW w:w="8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8D1" w:rsidRPr="0013206B" w:rsidRDefault="00A708D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</w:tbl>
    <w:p w:rsidR="00A708D1" w:rsidRPr="0013206B" w:rsidRDefault="0013206B">
      <w:pPr>
        <w:spacing w:before="214"/>
        <w:ind w:left="567" w:right="1361"/>
        <w:rPr>
          <w:rFonts w:ascii="Times New Roman" w:hAnsi="Times New Roman" w:cs="Times New Roman"/>
        </w:rPr>
      </w:pPr>
      <w:r w:rsidRPr="0013206B">
        <w:rPr>
          <w:rFonts w:ascii="Times New Roman" w:eastAsia="TimesNewRomanPS-BoldMT" w:hAnsi="Times New Roman" w:cs="Times New Roman"/>
          <w:color w:val="000000"/>
          <w:w w:val="95"/>
        </w:rPr>
        <w:t xml:space="preserve">* </w:t>
      </w:r>
      <w:bookmarkStart w:id="0" w:name="_GoBack1"/>
      <w:r w:rsidRPr="0013206B">
        <w:rPr>
          <w:rFonts w:ascii="Times New Roman" w:eastAsia="TimesNewRomanPS-BoldMT" w:hAnsi="Times New Roman" w:cs="Times New Roman"/>
          <w:color w:val="000000"/>
          <w:w w:val="95"/>
        </w:rPr>
        <w:t xml:space="preserve">indicare la categoria di appartenenza, per es., dipendente; utente; cittadino; rappresentante </w:t>
      </w:r>
      <w:bookmarkEnd w:id="0"/>
      <w:r w:rsidRPr="0013206B">
        <w:rPr>
          <w:rFonts w:ascii="Times New Roman" w:eastAsia="TimesNewRomanPS-BoldMT" w:hAnsi="Times New Roman" w:cs="Times New Roman"/>
          <w:color w:val="000000"/>
          <w:w w:val="95"/>
        </w:rPr>
        <w:t>di organizzazione sindacale, di associazione o altre organizzazioni rappresentative dei cittadini, di istituzioni o di enti locali etc.)</w:t>
      </w:r>
    </w:p>
    <w:p w:rsidR="00A708D1" w:rsidRPr="0013206B" w:rsidRDefault="00A708D1">
      <w:pPr>
        <w:ind w:left="644"/>
        <w:rPr>
          <w:rFonts w:ascii="Times New Roman" w:eastAsia="TimesNewRomanPS-BoldMT" w:hAnsi="Times New Roman" w:cs="Times New Roman"/>
          <w:color w:val="000000"/>
        </w:rPr>
      </w:pPr>
    </w:p>
    <w:p w:rsidR="00A708D1" w:rsidRPr="0013206B" w:rsidRDefault="0013206B">
      <w:pPr>
        <w:spacing w:before="214"/>
        <w:ind w:left="567" w:right="794"/>
        <w:jc w:val="both"/>
        <w:rPr>
          <w:rFonts w:ascii="Times New Roman" w:hAnsi="Times New Roman" w:cs="Times New Roman"/>
        </w:rPr>
      </w:pPr>
      <w:r w:rsidRPr="0013206B">
        <w:rPr>
          <w:rFonts w:ascii="Times New Roman" w:hAnsi="Times New Roman" w:cs="Times New Roman"/>
          <w:color w:val="000000"/>
          <w:w w:val="95"/>
        </w:rPr>
        <w:t>Presa visione dell'</w:t>
      </w:r>
      <w:hyperlink r:id="rId4">
        <w:r w:rsidRPr="0013206B">
          <w:rPr>
            <w:rStyle w:val="CollegamentoInternet"/>
            <w:rFonts w:ascii="Times New Roman" w:hAnsi="Times New Roman" w:cs="Times New Roman"/>
            <w:w w:val="95"/>
          </w:rPr>
          <w:t>informativa sulla privacy e il trattamento dei dati personali</w:t>
        </w:r>
      </w:hyperlink>
      <w:r w:rsidRPr="0013206B">
        <w:rPr>
          <w:rFonts w:ascii="Times New Roman" w:hAnsi="Times New Roman" w:cs="Times New Roman"/>
          <w:color w:val="000000"/>
          <w:w w:val="95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relativa</w:t>
      </w:r>
      <w:bookmarkStart w:id="1" w:name="_GoBack"/>
      <w:bookmarkEnd w:id="1"/>
      <w:r>
        <w:rPr>
          <w:rFonts w:ascii="Times New Roman" w:hAnsi="Times New Roman" w:cs="Times New Roman"/>
          <w:color w:val="000000"/>
          <w:w w:val="95"/>
        </w:rPr>
        <w:t xml:space="preserve"> alla procedura in oggetto</w:t>
      </w:r>
      <w:r w:rsidRPr="0013206B">
        <w:rPr>
          <w:rFonts w:ascii="Times New Roman" w:hAnsi="Times New Roman" w:cs="Times New Roman"/>
          <w:color w:val="000000"/>
          <w:w w:val="95"/>
        </w:rPr>
        <w:t>;</w:t>
      </w:r>
    </w:p>
    <w:p w:rsidR="00A708D1" w:rsidRPr="0013206B" w:rsidRDefault="00A708D1">
      <w:pPr>
        <w:pStyle w:val="Titolo1"/>
        <w:ind w:left="128"/>
        <w:jc w:val="both"/>
        <w:rPr>
          <w:rFonts w:ascii="Times New Roman" w:hAnsi="Times New Roman" w:cs="Times New Roman"/>
          <w:sz w:val="22"/>
          <w:szCs w:val="22"/>
        </w:rPr>
      </w:pPr>
    </w:p>
    <w:p w:rsidR="00A708D1" w:rsidRPr="0013206B" w:rsidRDefault="0013206B">
      <w:pPr>
        <w:pStyle w:val="Titolo2"/>
        <w:ind w:left="567" w:right="794" w:firstLine="0"/>
        <w:jc w:val="both"/>
        <w:rPr>
          <w:rFonts w:ascii="Times New Roman" w:hAnsi="Times New Roman" w:cs="Times New Roman"/>
          <w:sz w:val="22"/>
          <w:szCs w:val="22"/>
        </w:rPr>
      </w:pPr>
      <w:r w:rsidRPr="0013206B">
        <w:rPr>
          <w:rFonts w:ascii="Times New Roman" w:hAnsi="Times New Roman" w:cs="Times New Roman"/>
          <w:w w:val="95"/>
          <w:sz w:val="22"/>
          <w:szCs w:val="22"/>
        </w:rPr>
        <w:t>In</w:t>
      </w:r>
      <w:r w:rsidRPr="0013206B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</w:t>
      </w:r>
      <w:r w:rsidRPr="0013206B">
        <w:rPr>
          <w:rFonts w:ascii="Times New Roman" w:hAnsi="Times New Roman" w:cs="Times New Roman"/>
          <w:w w:val="95"/>
          <w:sz w:val="22"/>
          <w:szCs w:val="22"/>
        </w:rPr>
        <w:t>ordine</w:t>
      </w:r>
      <w:r w:rsidRPr="0013206B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13206B">
        <w:rPr>
          <w:rFonts w:ascii="Times New Roman" w:hAnsi="Times New Roman" w:cs="Times New Roman"/>
          <w:w w:val="95"/>
          <w:sz w:val="22"/>
          <w:szCs w:val="22"/>
        </w:rPr>
        <w:t>al</w:t>
      </w:r>
      <w:r w:rsidRPr="0013206B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13206B">
        <w:rPr>
          <w:rFonts w:ascii="Times New Roman" w:hAnsi="Times New Roman" w:cs="Times New Roman"/>
          <w:w w:val="95"/>
          <w:sz w:val="22"/>
          <w:szCs w:val="22"/>
        </w:rPr>
        <w:t>documento</w:t>
      </w:r>
      <w:r w:rsidRPr="0013206B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</w:t>
      </w:r>
      <w:r w:rsidRPr="0013206B">
        <w:rPr>
          <w:rFonts w:ascii="Times New Roman" w:hAnsi="Times New Roman" w:cs="Times New Roman"/>
          <w:w w:val="95"/>
          <w:sz w:val="22"/>
          <w:szCs w:val="22"/>
        </w:rPr>
        <w:t>sottoposto</w:t>
      </w:r>
      <w:r w:rsidRPr="0013206B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13206B">
        <w:rPr>
          <w:rFonts w:ascii="Times New Roman" w:hAnsi="Times New Roman" w:cs="Times New Roman"/>
          <w:w w:val="95"/>
          <w:sz w:val="22"/>
          <w:szCs w:val="22"/>
        </w:rPr>
        <w:t>a</w:t>
      </w:r>
      <w:r w:rsidRPr="0013206B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13206B">
        <w:rPr>
          <w:rFonts w:ascii="Times New Roman" w:hAnsi="Times New Roman" w:cs="Times New Roman"/>
          <w:w w:val="95"/>
          <w:sz w:val="22"/>
          <w:szCs w:val="22"/>
        </w:rPr>
        <w:t>consultazione</w:t>
      </w:r>
      <w:r w:rsidRPr="0013206B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13206B">
        <w:rPr>
          <w:rFonts w:ascii="Times New Roman" w:hAnsi="Times New Roman" w:cs="Times New Roman"/>
          <w:w w:val="95"/>
          <w:sz w:val="22"/>
          <w:szCs w:val="22"/>
        </w:rPr>
        <w:t>pubblica,</w:t>
      </w:r>
      <w:r w:rsidRPr="0013206B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</w:t>
      </w:r>
      <w:r w:rsidRPr="0013206B">
        <w:rPr>
          <w:rFonts w:ascii="Times New Roman" w:hAnsi="Times New Roman" w:cs="Times New Roman"/>
          <w:w w:val="95"/>
          <w:sz w:val="22"/>
          <w:szCs w:val="22"/>
        </w:rPr>
        <w:t>si</w:t>
      </w:r>
      <w:r w:rsidRPr="0013206B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propongono </w:t>
      </w:r>
      <w:r w:rsidRPr="0013206B">
        <w:rPr>
          <w:rFonts w:ascii="Times New Roman" w:hAnsi="Times New Roman" w:cs="Times New Roman"/>
          <w:w w:val="95"/>
          <w:sz w:val="22"/>
          <w:szCs w:val="22"/>
        </w:rPr>
        <w:t>le</w:t>
      </w:r>
      <w:r w:rsidRPr="0013206B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13206B">
        <w:rPr>
          <w:rFonts w:ascii="Times New Roman" w:hAnsi="Times New Roman" w:cs="Times New Roman"/>
          <w:w w:val="95"/>
          <w:sz w:val="22"/>
          <w:szCs w:val="22"/>
        </w:rPr>
        <w:t>seguenti</w:t>
      </w:r>
      <w:r w:rsidRPr="0013206B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</w:t>
      </w:r>
      <w:r w:rsidRPr="0013206B">
        <w:rPr>
          <w:rFonts w:ascii="Times New Roman" w:hAnsi="Times New Roman" w:cs="Times New Roman"/>
          <w:w w:val="95"/>
          <w:sz w:val="22"/>
          <w:szCs w:val="22"/>
        </w:rPr>
        <w:t>osservazioni, modifiche e/o integrazioni</w:t>
      </w:r>
    </w:p>
    <w:p w:rsidR="00A708D1" w:rsidRPr="0013206B" w:rsidRDefault="00A708D1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tbl>
      <w:tblPr>
        <w:tblW w:w="9725" w:type="dxa"/>
        <w:tblInd w:w="55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8"/>
        <w:gridCol w:w="5477"/>
      </w:tblGrid>
      <w:tr w:rsidR="00A708D1" w:rsidRPr="0013206B"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8D1" w:rsidRPr="0013206B" w:rsidRDefault="0013206B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  <w:r w:rsidRPr="0013206B">
              <w:rPr>
                <w:rFonts w:ascii="Times New Roman" w:hAnsi="Times New Roman" w:cs="Times New Roman"/>
                <w:w w:val="95"/>
              </w:rPr>
              <w:t xml:space="preserve">Articolo del codice cui il contributo si riferisce 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8D1" w:rsidRPr="0013206B" w:rsidRDefault="0013206B">
            <w:pPr>
              <w:pStyle w:val="Contenutotabella"/>
              <w:rPr>
                <w:rFonts w:ascii="Times New Roman" w:hAnsi="Times New Roman" w:cs="Times New Roman"/>
              </w:rPr>
            </w:pPr>
            <w:r w:rsidRPr="0013206B">
              <w:rPr>
                <w:rFonts w:ascii="Times New Roman" w:hAnsi="Times New Roman" w:cs="Times New Roman"/>
              </w:rPr>
              <w:t>(</w:t>
            </w:r>
            <w:proofErr w:type="gramStart"/>
            <w:r w:rsidRPr="0013206B">
              <w:rPr>
                <w:rFonts w:ascii="Times New Roman" w:hAnsi="Times New Roman" w:cs="Times New Roman"/>
              </w:rPr>
              <w:t>articolo</w:t>
            </w:r>
            <w:proofErr w:type="gramEnd"/>
            <w:r w:rsidRPr="0013206B">
              <w:rPr>
                <w:rFonts w:ascii="Times New Roman" w:hAnsi="Times New Roman" w:cs="Times New Roman"/>
              </w:rPr>
              <w:t>, comma)</w:t>
            </w:r>
          </w:p>
        </w:tc>
      </w:tr>
      <w:tr w:rsidR="00A708D1" w:rsidRPr="0013206B">
        <w:trPr>
          <w:trHeight w:val="411"/>
        </w:trPr>
        <w:tc>
          <w:tcPr>
            <w:tcW w:w="97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8D1" w:rsidRPr="0013206B" w:rsidRDefault="0013206B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  <w:r w:rsidRPr="0013206B">
              <w:rPr>
                <w:rFonts w:ascii="Times New Roman" w:hAnsi="Times New Roman" w:cs="Times New Roman"/>
              </w:rPr>
              <w:t>(</w:t>
            </w:r>
            <w:proofErr w:type="gramStart"/>
            <w:r w:rsidRPr="0013206B">
              <w:rPr>
                <w:rFonts w:ascii="Times New Roman" w:hAnsi="Times New Roman" w:cs="Times New Roman"/>
              </w:rPr>
              <w:t>osservazioni</w:t>
            </w:r>
            <w:proofErr w:type="gramEnd"/>
            <w:r w:rsidRPr="0013206B">
              <w:rPr>
                <w:rFonts w:ascii="Times New Roman" w:hAnsi="Times New Roman" w:cs="Times New Roman"/>
              </w:rPr>
              <w:t>, modifiche e/o integrazioni</w:t>
            </w:r>
            <w:r w:rsidRPr="0013206B">
              <w:rPr>
                <w:rFonts w:ascii="Times New Roman" w:hAnsi="Times New Roman" w:cs="Times New Roman"/>
              </w:rPr>
              <w:t>)</w:t>
            </w: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A708D1" w:rsidRPr="0013206B" w:rsidRDefault="00A708D1">
      <w:pPr>
        <w:pStyle w:val="Paragrafoelenco"/>
        <w:tabs>
          <w:tab w:val="left" w:pos="563"/>
        </w:tabs>
        <w:spacing w:before="0"/>
        <w:ind w:left="567" w:firstLine="0"/>
        <w:rPr>
          <w:rFonts w:ascii="Times New Roman" w:hAnsi="Times New Roman" w:cs="Times New Roman"/>
          <w:w w:val="95"/>
        </w:rPr>
      </w:pPr>
    </w:p>
    <w:p w:rsidR="00A708D1" w:rsidRPr="0013206B" w:rsidRDefault="00A708D1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tbl>
      <w:tblPr>
        <w:tblW w:w="9725" w:type="dxa"/>
        <w:tblInd w:w="55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8"/>
        <w:gridCol w:w="5477"/>
      </w:tblGrid>
      <w:tr w:rsidR="00A708D1" w:rsidRPr="0013206B"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8D1" w:rsidRPr="0013206B" w:rsidRDefault="0013206B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  <w:r w:rsidRPr="0013206B">
              <w:rPr>
                <w:rFonts w:ascii="Times New Roman" w:hAnsi="Times New Roman" w:cs="Times New Roman"/>
                <w:w w:val="95"/>
              </w:rPr>
              <w:t xml:space="preserve">Articolo del codice cui il contributo si riferisce 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8D1" w:rsidRPr="0013206B" w:rsidRDefault="0013206B">
            <w:pPr>
              <w:pStyle w:val="Contenutotabella"/>
              <w:rPr>
                <w:rFonts w:ascii="Times New Roman" w:hAnsi="Times New Roman" w:cs="Times New Roman"/>
              </w:rPr>
            </w:pPr>
            <w:r w:rsidRPr="0013206B">
              <w:rPr>
                <w:rFonts w:ascii="Times New Roman" w:hAnsi="Times New Roman" w:cs="Times New Roman"/>
              </w:rPr>
              <w:t>(</w:t>
            </w:r>
            <w:proofErr w:type="gramStart"/>
            <w:r w:rsidRPr="0013206B">
              <w:rPr>
                <w:rFonts w:ascii="Times New Roman" w:hAnsi="Times New Roman" w:cs="Times New Roman"/>
              </w:rPr>
              <w:t>articolo</w:t>
            </w:r>
            <w:proofErr w:type="gramEnd"/>
            <w:r w:rsidRPr="0013206B">
              <w:rPr>
                <w:rFonts w:ascii="Times New Roman" w:hAnsi="Times New Roman" w:cs="Times New Roman"/>
              </w:rPr>
              <w:t>, comma)</w:t>
            </w:r>
          </w:p>
        </w:tc>
      </w:tr>
      <w:tr w:rsidR="00A708D1" w:rsidRPr="0013206B">
        <w:trPr>
          <w:trHeight w:val="411"/>
        </w:trPr>
        <w:tc>
          <w:tcPr>
            <w:tcW w:w="97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8D1" w:rsidRPr="0013206B" w:rsidRDefault="0013206B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  <w:r w:rsidRPr="0013206B">
              <w:rPr>
                <w:rFonts w:ascii="Times New Roman" w:hAnsi="Times New Roman" w:cs="Times New Roman"/>
              </w:rPr>
              <w:t>(</w:t>
            </w:r>
            <w:proofErr w:type="gramStart"/>
            <w:r w:rsidRPr="0013206B">
              <w:rPr>
                <w:rFonts w:ascii="Times New Roman" w:hAnsi="Times New Roman" w:cs="Times New Roman"/>
              </w:rPr>
              <w:t>osservazioni</w:t>
            </w:r>
            <w:proofErr w:type="gramEnd"/>
            <w:r w:rsidRPr="0013206B">
              <w:rPr>
                <w:rFonts w:ascii="Times New Roman" w:hAnsi="Times New Roman" w:cs="Times New Roman"/>
              </w:rPr>
              <w:t>, modifiche e/o integrazioni</w:t>
            </w:r>
            <w:r w:rsidRPr="0013206B">
              <w:rPr>
                <w:rFonts w:ascii="Times New Roman" w:hAnsi="Times New Roman" w:cs="Times New Roman"/>
              </w:rPr>
              <w:t>)</w:t>
            </w: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A708D1" w:rsidRPr="0013206B" w:rsidRDefault="00A708D1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tbl>
      <w:tblPr>
        <w:tblW w:w="9725" w:type="dxa"/>
        <w:tblInd w:w="55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8"/>
        <w:gridCol w:w="5477"/>
      </w:tblGrid>
      <w:tr w:rsidR="00A708D1" w:rsidRPr="0013206B"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8D1" w:rsidRPr="0013206B" w:rsidRDefault="0013206B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  <w:r w:rsidRPr="0013206B">
              <w:rPr>
                <w:rFonts w:ascii="Times New Roman" w:hAnsi="Times New Roman" w:cs="Times New Roman"/>
                <w:w w:val="95"/>
              </w:rPr>
              <w:t xml:space="preserve">Articolo del codice cui il contributo si riferisce 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8D1" w:rsidRPr="0013206B" w:rsidRDefault="0013206B">
            <w:pPr>
              <w:pStyle w:val="Contenutotabella"/>
              <w:rPr>
                <w:rFonts w:ascii="Times New Roman" w:hAnsi="Times New Roman" w:cs="Times New Roman"/>
              </w:rPr>
            </w:pPr>
            <w:r w:rsidRPr="0013206B">
              <w:rPr>
                <w:rFonts w:ascii="Times New Roman" w:hAnsi="Times New Roman" w:cs="Times New Roman"/>
              </w:rPr>
              <w:t>(</w:t>
            </w:r>
            <w:proofErr w:type="gramStart"/>
            <w:r w:rsidRPr="0013206B">
              <w:rPr>
                <w:rFonts w:ascii="Times New Roman" w:hAnsi="Times New Roman" w:cs="Times New Roman"/>
              </w:rPr>
              <w:t>articolo</w:t>
            </w:r>
            <w:proofErr w:type="gramEnd"/>
            <w:r w:rsidRPr="0013206B">
              <w:rPr>
                <w:rFonts w:ascii="Times New Roman" w:hAnsi="Times New Roman" w:cs="Times New Roman"/>
              </w:rPr>
              <w:t xml:space="preserve">, </w:t>
            </w:r>
            <w:r w:rsidRPr="0013206B">
              <w:rPr>
                <w:rFonts w:ascii="Times New Roman" w:hAnsi="Times New Roman" w:cs="Times New Roman"/>
              </w:rPr>
              <w:t>comma)</w:t>
            </w:r>
          </w:p>
        </w:tc>
      </w:tr>
      <w:tr w:rsidR="00A708D1" w:rsidRPr="0013206B">
        <w:trPr>
          <w:trHeight w:val="411"/>
        </w:trPr>
        <w:tc>
          <w:tcPr>
            <w:tcW w:w="97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8D1" w:rsidRPr="0013206B" w:rsidRDefault="0013206B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  <w:r w:rsidRPr="0013206B">
              <w:rPr>
                <w:rFonts w:ascii="Times New Roman" w:hAnsi="Times New Roman" w:cs="Times New Roman"/>
              </w:rPr>
              <w:t>(</w:t>
            </w:r>
            <w:proofErr w:type="gramStart"/>
            <w:r w:rsidRPr="0013206B">
              <w:rPr>
                <w:rFonts w:ascii="Times New Roman" w:hAnsi="Times New Roman" w:cs="Times New Roman"/>
              </w:rPr>
              <w:t>osservazioni</w:t>
            </w:r>
            <w:proofErr w:type="gramEnd"/>
            <w:r w:rsidRPr="0013206B">
              <w:rPr>
                <w:rFonts w:ascii="Times New Roman" w:hAnsi="Times New Roman" w:cs="Times New Roman"/>
              </w:rPr>
              <w:t>, modifiche e/o integrazioni</w:t>
            </w:r>
            <w:r w:rsidRPr="0013206B">
              <w:rPr>
                <w:rFonts w:ascii="Times New Roman" w:hAnsi="Times New Roman" w:cs="Times New Roman"/>
              </w:rPr>
              <w:t>)</w:t>
            </w: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A708D1" w:rsidRPr="0013206B" w:rsidRDefault="00A708D1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A708D1" w:rsidRPr="0013206B" w:rsidRDefault="00A708D1">
      <w:pPr>
        <w:pStyle w:val="Paragrafoelenco"/>
        <w:tabs>
          <w:tab w:val="left" w:pos="563"/>
        </w:tabs>
        <w:spacing w:before="0"/>
        <w:ind w:left="567" w:firstLine="0"/>
        <w:rPr>
          <w:rFonts w:ascii="Times New Roman" w:hAnsi="Times New Roman" w:cs="Times New Roman"/>
        </w:rPr>
      </w:pPr>
    </w:p>
    <w:p w:rsidR="00A708D1" w:rsidRPr="0013206B" w:rsidRDefault="0013206B">
      <w:pPr>
        <w:pStyle w:val="Paragrafoelenco"/>
        <w:tabs>
          <w:tab w:val="left" w:pos="563"/>
        </w:tabs>
        <w:spacing w:before="0"/>
        <w:ind w:left="567" w:firstLine="0"/>
        <w:jc w:val="center"/>
        <w:rPr>
          <w:rFonts w:ascii="Times New Roman" w:hAnsi="Times New Roman" w:cs="Times New Roman"/>
        </w:rPr>
      </w:pPr>
      <w:r w:rsidRPr="0013206B">
        <w:rPr>
          <w:rFonts w:ascii="Times New Roman" w:hAnsi="Times New Roman" w:cs="Times New Roman"/>
          <w:w w:val="95"/>
        </w:rPr>
        <w:t>(</w:t>
      </w:r>
      <w:proofErr w:type="gramStart"/>
      <w:r w:rsidRPr="0013206B">
        <w:rPr>
          <w:rFonts w:ascii="Times New Roman" w:hAnsi="Times New Roman" w:cs="Times New Roman"/>
          <w:w w:val="95"/>
        </w:rPr>
        <w:t>data</w:t>
      </w:r>
      <w:proofErr w:type="gramEnd"/>
      <w:r w:rsidRPr="0013206B">
        <w:rPr>
          <w:rFonts w:ascii="Times New Roman" w:hAnsi="Times New Roman" w:cs="Times New Roman"/>
          <w:w w:val="95"/>
        </w:rPr>
        <w:t xml:space="preserve"> e firma)</w:t>
      </w:r>
    </w:p>
    <w:sectPr w:rsidR="00A708D1" w:rsidRPr="0013206B">
      <w:pgSz w:w="12240" w:h="15840"/>
      <w:pgMar w:top="360" w:right="280" w:bottom="280" w:left="388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D1"/>
    <w:rsid w:val="0013206B"/>
    <w:rsid w:val="009871A9"/>
    <w:rsid w:val="00A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71F7F-587E-4AF6-A98F-8C64FD6A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ahoma" w:eastAsia="Tahoma" w:hAnsi="Tahoma"/>
      <w:sz w:val="22"/>
      <w:lang w:val="it-IT"/>
    </w:rPr>
  </w:style>
  <w:style w:type="paragraph" w:styleId="Titolo1">
    <w:name w:val="heading 1"/>
    <w:basedOn w:val="Normale"/>
    <w:qFormat/>
    <w:pPr>
      <w:ind w:left="156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styleId="Titolo2">
    <w:name w:val="heading 2"/>
    <w:basedOn w:val="Normale"/>
    <w:qFormat/>
    <w:pPr>
      <w:ind w:left="327" w:hanging="200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spacing w:before="205"/>
      <w:ind w:left="128"/>
    </w:pPr>
    <w:rPr>
      <w:rFonts w:ascii="Lucida Sans Unicode" w:eastAsia="Lucida Sans Unicode" w:hAnsi="Lucida Sans Unicode" w:cs="Lucida Sans Unicode"/>
      <w:sz w:val="24"/>
      <w:szCs w:val="24"/>
    </w:rPr>
  </w:style>
  <w:style w:type="paragraph" w:styleId="Corpotesto">
    <w:name w:val="Body Text"/>
    <w:basedOn w:val="Normale"/>
    <w:pPr>
      <w:spacing w:before="115"/>
    </w:pPr>
    <w:rPr>
      <w:sz w:val="18"/>
      <w:szCs w:val="1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spacing w:before="115"/>
      <w:ind w:left="327" w:hanging="281"/>
    </w:pPr>
  </w:style>
  <w:style w:type="paragraph" w:customStyle="1" w:styleId="TableParagraph">
    <w:name w:val="Table Paragraph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one.sardegna.it/documenti/1_5_20181115131046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Loi</dc:creator>
  <dc:description/>
  <cp:lastModifiedBy>Francesca Camboni</cp:lastModifiedBy>
  <cp:revision>3</cp:revision>
  <dcterms:created xsi:type="dcterms:W3CDTF">2021-07-22T16:11:00Z</dcterms:created>
  <dcterms:modified xsi:type="dcterms:W3CDTF">2021-07-22T16:18:00Z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2020-11-13T00:00:00Z</vt:filetime>
  </property>
  <property fmtid="{D5CDD505-2E9C-101B-9397-08002B2CF9AE}" pid="4" name="Creator">
    <vt:lpwstr>Adobe LiveCycle Designer ES 8.2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