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D1B25" w14:textId="77777777" w:rsidR="000860C6" w:rsidRPr="000860C6" w:rsidRDefault="000860C6" w:rsidP="000860C6">
      <w:pPr>
        <w:widowControl/>
        <w:pBdr>
          <w:top w:val="single" w:sz="4" w:space="1" w:color="auto"/>
          <w:left w:val="single" w:sz="4" w:space="4" w:color="auto"/>
          <w:bottom w:val="single" w:sz="4" w:space="1" w:color="auto"/>
          <w:right w:val="single" w:sz="4" w:space="4" w:color="auto"/>
        </w:pBdr>
        <w:kinsoku/>
        <w:jc w:val="center"/>
        <w:rPr>
          <w:rFonts w:ascii="Garamond" w:hAnsi="Garamond"/>
          <w:b/>
          <w:sz w:val="28"/>
          <w:szCs w:val="28"/>
        </w:rPr>
      </w:pPr>
      <w:r w:rsidRPr="000860C6">
        <w:rPr>
          <w:rFonts w:ascii="Garamond" w:hAnsi="Garamond"/>
          <w:b/>
          <w:sz w:val="28"/>
          <w:szCs w:val="28"/>
        </w:rPr>
        <w:t>COMUNE DI VILLASALTO</w:t>
      </w:r>
    </w:p>
    <w:p w14:paraId="6CB73F98" w14:textId="77777777" w:rsidR="000860C6" w:rsidRPr="000860C6" w:rsidRDefault="000860C6" w:rsidP="000860C6">
      <w:pPr>
        <w:widowControl/>
        <w:pBdr>
          <w:top w:val="single" w:sz="4" w:space="1" w:color="auto"/>
          <w:left w:val="single" w:sz="4" w:space="4" w:color="auto"/>
          <w:bottom w:val="single" w:sz="4" w:space="1" w:color="auto"/>
          <w:right w:val="single" w:sz="4" w:space="4" w:color="auto"/>
        </w:pBdr>
        <w:kinsoku/>
        <w:jc w:val="center"/>
        <w:rPr>
          <w:rFonts w:ascii="Garamond" w:hAnsi="Garamond"/>
          <w:b/>
          <w:szCs w:val="48"/>
        </w:rPr>
      </w:pPr>
      <w:r w:rsidRPr="000860C6">
        <w:rPr>
          <w:rFonts w:ascii="Garamond" w:hAnsi="Garamond"/>
          <w:b/>
          <w:szCs w:val="48"/>
        </w:rPr>
        <w:t>Provincia di SUD SARDEGNA</w:t>
      </w:r>
    </w:p>
    <w:p w14:paraId="4D0F8C4D" w14:textId="77777777" w:rsidR="000860C6" w:rsidRPr="000860C6" w:rsidRDefault="000860C6" w:rsidP="000860C6">
      <w:pPr>
        <w:widowControl/>
        <w:pBdr>
          <w:top w:val="single" w:sz="4" w:space="1" w:color="auto"/>
          <w:left w:val="single" w:sz="4" w:space="4" w:color="auto"/>
          <w:bottom w:val="single" w:sz="4" w:space="1" w:color="auto"/>
          <w:right w:val="single" w:sz="4" w:space="4" w:color="auto"/>
        </w:pBdr>
        <w:tabs>
          <w:tab w:val="left" w:pos="375"/>
          <w:tab w:val="center" w:pos="4535"/>
        </w:tabs>
        <w:kinsoku/>
        <w:jc w:val="center"/>
        <w:rPr>
          <w:rFonts w:ascii="Garamond" w:hAnsi="Garamond"/>
          <w:b/>
          <w:szCs w:val="48"/>
        </w:rPr>
      </w:pPr>
      <w:r w:rsidRPr="000860C6">
        <w:rPr>
          <w:rFonts w:ascii="Garamond" w:hAnsi="Garamond"/>
          <w:b/>
          <w:szCs w:val="48"/>
        </w:rPr>
        <w:t>UFFICIO TRIBUTI</w:t>
      </w:r>
    </w:p>
    <w:p w14:paraId="688636F8" w14:textId="77777777" w:rsidR="000860C6" w:rsidRPr="000860C6" w:rsidRDefault="000860C6" w:rsidP="000860C6">
      <w:pPr>
        <w:widowControl/>
        <w:pBdr>
          <w:top w:val="single" w:sz="4" w:space="1" w:color="auto"/>
          <w:left w:val="single" w:sz="4" w:space="4" w:color="auto"/>
          <w:bottom w:val="single" w:sz="4" w:space="1" w:color="auto"/>
          <w:right w:val="single" w:sz="4" w:space="4" w:color="auto"/>
        </w:pBdr>
        <w:kinsoku/>
        <w:jc w:val="center"/>
        <w:rPr>
          <w:rFonts w:ascii="Garamond" w:hAnsi="Garamond" w:cs="Arial"/>
          <w:color w:val="000000"/>
          <w:sz w:val="20"/>
          <w:szCs w:val="20"/>
        </w:rPr>
      </w:pPr>
      <w:r w:rsidRPr="000860C6">
        <w:rPr>
          <w:rFonts w:ascii="Garamond" w:hAnsi="Garamond" w:cs="Arial"/>
          <w:color w:val="000000"/>
          <w:sz w:val="20"/>
          <w:szCs w:val="20"/>
        </w:rPr>
        <w:t xml:space="preserve">Corso Repubblica n.61 – 09040 </w:t>
      </w:r>
      <w:proofErr w:type="gramStart"/>
      <w:r w:rsidRPr="000860C6">
        <w:rPr>
          <w:rFonts w:ascii="Garamond" w:hAnsi="Garamond" w:cs="Arial"/>
          <w:color w:val="000000"/>
          <w:sz w:val="20"/>
          <w:szCs w:val="20"/>
        </w:rPr>
        <w:t>Villasalto  (</w:t>
      </w:r>
      <w:proofErr w:type="gramEnd"/>
      <w:r w:rsidRPr="000860C6">
        <w:rPr>
          <w:rFonts w:ascii="Garamond" w:hAnsi="Garamond" w:cs="Arial"/>
          <w:color w:val="000000"/>
          <w:sz w:val="20"/>
          <w:szCs w:val="20"/>
        </w:rPr>
        <w:t>SU)</w:t>
      </w:r>
    </w:p>
    <w:p w14:paraId="7FF7AF7E" w14:textId="77777777" w:rsidR="000860C6" w:rsidRPr="000860C6" w:rsidRDefault="000860C6" w:rsidP="000860C6">
      <w:pPr>
        <w:widowControl/>
        <w:pBdr>
          <w:top w:val="single" w:sz="4" w:space="1" w:color="auto"/>
          <w:left w:val="single" w:sz="4" w:space="4" w:color="auto"/>
          <w:bottom w:val="single" w:sz="4" w:space="1" w:color="auto"/>
          <w:right w:val="single" w:sz="4" w:space="4" w:color="auto"/>
        </w:pBdr>
        <w:kinsoku/>
        <w:jc w:val="center"/>
        <w:rPr>
          <w:rFonts w:ascii="Garamond" w:hAnsi="Garamond" w:cs="Arial"/>
          <w:color w:val="000000"/>
          <w:sz w:val="20"/>
          <w:szCs w:val="20"/>
        </w:rPr>
      </w:pPr>
      <w:r w:rsidRPr="000860C6">
        <w:rPr>
          <w:rFonts w:ascii="Garamond" w:hAnsi="Garamond" w:cs="Arial"/>
          <w:color w:val="000000"/>
          <w:sz w:val="20"/>
          <w:szCs w:val="20"/>
        </w:rPr>
        <w:t xml:space="preserve">Tel070956901 – mail: protocollo.villasalto@pec.comunas.it </w:t>
      </w:r>
    </w:p>
    <w:p w14:paraId="28E48248" w14:textId="77777777" w:rsidR="00FD2DB7" w:rsidRPr="00BB05C3" w:rsidRDefault="00FD2DB7" w:rsidP="00FD2DB7">
      <w:pPr>
        <w:jc w:val="center"/>
        <w:rPr>
          <w:rFonts w:ascii="Garamond" w:hAnsi="Garamond"/>
          <w:b/>
          <w:sz w:val="20"/>
          <w:szCs w:val="20"/>
          <w:u w:val="single"/>
        </w:rPr>
      </w:pPr>
      <w:r w:rsidRPr="00BB05C3">
        <w:rPr>
          <w:rFonts w:ascii="Garamond" w:hAnsi="Garamond"/>
          <w:b/>
          <w:sz w:val="20"/>
          <w:szCs w:val="20"/>
          <w:u w:val="single"/>
        </w:rPr>
        <w:t>ORARIO DI APERTURA AL PUBBLICO</w:t>
      </w:r>
    </w:p>
    <w:p w14:paraId="6166CD6F" w14:textId="62858CF6" w:rsidR="00FD2DB7" w:rsidRPr="00BB05C3" w:rsidRDefault="00FD2DB7" w:rsidP="00601B67">
      <w:pPr>
        <w:spacing w:line="276" w:lineRule="auto"/>
        <w:jc w:val="center"/>
        <w:rPr>
          <w:rFonts w:ascii="Garamond" w:hAnsi="Garamond"/>
          <w:b/>
          <w:smallCaps/>
          <w:sz w:val="20"/>
          <w:szCs w:val="20"/>
        </w:rPr>
      </w:pPr>
      <w:r w:rsidRPr="00BB05C3">
        <w:rPr>
          <w:rFonts w:ascii="Garamond" w:hAnsi="Garamond"/>
          <w:b/>
          <w:sz w:val="20"/>
          <w:szCs w:val="20"/>
        </w:rPr>
        <w:t xml:space="preserve"> </w:t>
      </w:r>
      <w:r>
        <w:rPr>
          <w:rFonts w:ascii="Garamond" w:hAnsi="Garamond"/>
          <w:b/>
          <w:smallCaps/>
          <w:sz w:val="22"/>
          <w:szCs w:val="22"/>
        </w:rPr>
        <w:t>da</w:t>
      </w:r>
      <w:r w:rsidR="005B688B">
        <w:rPr>
          <w:rFonts w:ascii="Garamond" w:hAnsi="Garamond"/>
          <w:b/>
          <w:smallCaps/>
          <w:sz w:val="22"/>
          <w:szCs w:val="22"/>
        </w:rPr>
        <w:t>l</w:t>
      </w:r>
      <w:r>
        <w:rPr>
          <w:rFonts w:ascii="Garamond" w:hAnsi="Garamond"/>
          <w:b/>
          <w:smallCaps/>
          <w:sz w:val="22"/>
          <w:szCs w:val="22"/>
        </w:rPr>
        <w:t xml:space="preserve"> </w:t>
      </w:r>
      <w:r w:rsidR="000860C6">
        <w:rPr>
          <w:rFonts w:ascii="Garamond" w:hAnsi="Garamond"/>
          <w:b/>
          <w:smallCaps/>
          <w:sz w:val="22"/>
          <w:szCs w:val="22"/>
        </w:rPr>
        <w:t xml:space="preserve"> </w:t>
      </w:r>
      <w:proofErr w:type="spellStart"/>
      <w:r w:rsidR="000860C6">
        <w:rPr>
          <w:rFonts w:ascii="Garamond" w:hAnsi="Garamond"/>
          <w:b/>
          <w:smallCaps/>
          <w:sz w:val="22"/>
          <w:szCs w:val="22"/>
        </w:rPr>
        <w:t>lun</w:t>
      </w:r>
      <w:proofErr w:type="spellEnd"/>
      <w:r w:rsidR="000860C6">
        <w:rPr>
          <w:rFonts w:ascii="Garamond" w:hAnsi="Garamond"/>
          <w:b/>
          <w:smallCaps/>
          <w:sz w:val="22"/>
          <w:szCs w:val="22"/>
        </w:rPr>
        <w:t xml:space="preserve"> </w:t>
      </w:r>
      <w:r>
        <w:rPr>
          <w:rFonts w:ascii="Garamond" w:hAnsi="Garamond"/>
          <w:b/>
          <w:smallCaps/>
          <w:sz w:val="22"/>
          <w:szCs w:val="22"/>
        </w:rPr>
        <w:t>al</w:t>
      </w:r>
      <w:r w:rsidR="000860C6">
        <w:rPr>
          <w:rFonts w:ascii="Garamond" w:hAnsi="Garamond"/>
          <w:b/>
          <w:smallCaps/>
          <w:sz w:val="22"/>
          <w:szCs w:val="22"/>
        </w:rPr>
        <w:t xml:space="preserve"> </w:t>
      </w:r>
      <w:proofErr w:type="spellStart"/>
      <w:r w:rsidR="000860C6">
        <w:rPr>
          <w:rFonts w:ascii="Garamond" w:hAnsi="Garamond"/>
          <w:b/>
          <w:smallCaps/>
          <w:sz w:val="22"/>
          <w:szCs w:val="22"/>
        </w:rPr>
        <w:t>ven</w:t>
      </w:r>
      <w:proofErr w:type="spellEnd"/>
      <w:r>
        <w:rPr>
          <w:rFonts w:ascii="Garamond" w:hAnsi="Garamond"/>
          <w:b/>
          <w:smallCaps/>
          <w:sz w:val="22"/>
          <w:szCs w:val="22"/>
        </w:rPr>
        <w:t>, dalle</w:t>
      </w:r>
      <w:r w:rsidR="000860C6">
        <w:rPr>
          <w:rFonts w:ascii="Garamond" w:hAnsi="Garamond"/>
          <w:b/>
          <w:smallCaps/>
          <w:sz w:val="22"/>
          <w:szCs w:val="22"/>
        </w:rPr>
        <w:t xml:space="preserve"> 10,30</w:t>
      </w:r>
      <w:r w:rsidRPr="00BB05C3">
        <w:rPr>
          <w:rFonts w:ascii="Garamond" w:hAnsi="Garamond"/>
          <w:b/>
          <w:smallCaps/>
          <w:sz w:val="22"/>
          <w:szCs w:val="22"/>
        </w:rPr>
        <w:t xml:space="preserve"> alle </w:t>
      </w:r>
      <w:r>
        <w:rPr>
          <w:rFonts w:ascii="Garamond" w:hAnsi="Garamond"/>
          <w:b/>
          <w:smallCaps/>
          <w:sz w:val="22"/>
          <w:szCs w:val="22"/>
        </w:rPr>
        <w:t xml:space="preserve">ore </w:t>
      </w:r>
      <w:r w:rsidR="000860C6">
        <w:rPr>
          <w:rFonts w:ascii="Garamond" w:hAnsi="Garamond"/>
          <w:b/>
          <w:smallCaps/>
          <w:sz w:val="22"/>
          <w:szCs w:val="22"/>
        </w:rPr>
        <w:t>12</w:t>
      </w:r>
      <w:bookmarkStart w:id="0" w:name="_GoBack"/>
      <w:bookmarkEnd w:id="0"/>
      <w:r w:rsidRPr="00BB05C3">
        <w:rPr>
          <w:rFonts w:ascii="Garamond" w:hAnsi="Garamond"/>
          <w:b/>
          <w:smallCaps/>
          <w:sz w:val="22"/>
          <w:szCs w:val="22"/>
        </w:rPr>
        <w:t xml:space="preserve">,00 </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500EB97F" w14:textId="0C4B6DDA"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w:t>
      </w:r>
      <w:proofErr w:type="gramStart"/>
      <w:r w:rsidR="00AA069A" w:rsidRPr="004E5F49">
        <w:rPr>
          <w:rStyle w:val="CharacterStyle2"/>
          <w:rFonts w:ascii="Calibri" w:hAnsi="Calibri" w:cs="Calibri"/>
          <w:spacing w:val="-3"/>
          <w:sz w:val="22"/>
          <w:szCs w:val="22"/>
        </w:rPr>
        <w:t>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w:t>
      </w:r>
      <w:proofErr w:type="gramEnd"/>
      <w:r w:rsidR="00BA754D" w:rsidRPr="004E5F49">
        <w:rPr>
          <w:rStyle w:val="CharacterStyle2"/>
          <w:rFonts w:ascii="Calibri" w:hAnsi="Calibri" w:cs="Calibri"/>
          <w:spacing w:val="-3"/>
          <w:sz w:val="22"/>
          <w:szCs w:val="22"/>
        </w:rPr>
        <w:t>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2EE0D120"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w:t>
      </w:r>
      <w:proofErr w:type="gramStart"/>
      <w:r w:rsidR="00E40373" w:rsidRPr="004E5F49">
        <w:rPr>
          <w:rStyle w:val="CharacterStyle1"/>
          <w:rFonts w:ascii="Calibri" w:hAnsi="Calibri" w:cs="Calibri"/>
          <w:spacing w:val="-11"/>
          <w:sz w:val="22"/>
          <w:szCs w:val="22"/>
        </w:rPr>
        <w:t>Ditta:</w:t>
      </w:r>
      <w:r w:rsidR="00F05FF3" w:rsidRPr="004E5F49">
        <w:rPr>
          <w:rStyle w:val="CharacterStyle1"/>
          <w:rFonts w:ascii="Calibri" w:hAnsi="Calibri" w:cs="Calibri"/>
          <w:spacing w:val="-11"/>
          <w:sz w:val="22"/>
          <w:szCs w:val="22"/>
        </w:rPr>
        <w:t>_</w:t>
      </w:r>
      <w:proofErr w:type="gramEnd"/>
      <w:r w:rsidR="00F05FF3" w:rsidRPr="004E5F49">
        <w:rPr>
          <w:rStyle w:val="CharacterStyle1"/>
          <w:rFonts w:ascii="Calibri" w:hAnsi="Calibri" w:cs="Calibri"/>
          <w:spacing w:val="-11"/>
          <w:sz w:val="22"/>
          <w:szCs w:val="22"/>
        </w:rPr>
        <w:t>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 xml:space="preserve">Partita </w:t>
      </w:r>
      <w:proofErr w:type="gramStart"/>
      <w:r w:rsidRPr="004E5F49">
        <w:rPr>
          <w:rStyle w:val="CharacterStyle1"/>
          <w:rFonts w:ascii="Calibri" w:hAnsi="Calibri" w:cs="Calibri"/>
          <w:bCs/>
          <w:sz w:val="22"/>
          <w:szCs w:val="22"/>
        </w:rPr>
        <w:t>IVA:</w:t>
      </w:r>
      <w:r w:rsidR="00BA6387" w:rsidRPr="004E5F49">
        <w:rPr>
          <w:rStyle w:val="CharacterStyle1"/>
          <w:rFonts w:ascii="Calibri" w:hAnsi="Calibri" w:cs="Calibri"/>
          <w:bCs/>
          <w:sz w:val="22"/>
          <w:szCs w:val="22"/>
        </w:rPr>
        <w:t>_</w:t>
      </w:r>
      <w:proofErr w:type="gramEnd"/>
      <w:r w:rsidR="00BA6387" w:rsidRPr="004E5F49">
        <w:rPr>
          <w:rStyle w:val="CharacterStyle1"/>
          <w:rFonts w:ascii="Calibri" w:hAnsi="Calibri" w:cs="Calibri"/>
          <w:bCs/>
          <w:sz w:val="22"/>
          <w:szCs w:val="22"/>
        </w:rPr>
        <w:t>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1" w:name="_Hlk97123218"/>
    </w:p>
    <w:bookmarkEnd w:id="1"/>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0E9CA1BB" w14:textId="069BE03E"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24F66C16" w14:textId="77777777"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14:paraId="67F6127F" w14:textId="5C601E51"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0B673613" w14:textId="77777777" w:rsidR="00DE7EB1" w:rsidRPr="004E5F49" w:rsidRDefault="00DE7EB1" w:rsidP="00DE7EB1">
      <w:pPr>
        <w:pStyle w:val="Paragrafoelenco"/>
        <w:rPr>
          <w:rFonts w:ascii="Calibri" w:hAnsi="Calibri" w:cs="Calibri"/>
          <w:sz w:val="22"/>
          <w:szCs w:val="22"/>
        </w:rPr>
      </w:pP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77777777"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3A"/>
    <w:rsid w:val="000860C6"/>
    <w:rsid w:val="00105D7E"/>
    <w:rsid w:val="00173BCA"/>
    <w:rsid w:val="00224485"/>
    <w:rsid w:val="002477A5"/>
    <w:rsid w:val="00276B46"/>
    <w:rsid w:val="002D177F"/>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DE7EB1"/>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Anna Carla Congiu</cp:lastModifiedBy>
  <cp:revision>6</cp:revision>
  <cp:lastPrinted>2019-07-31T08:31:00Z</cp:lastPrinted>
  <dcterms:created xsi:type="dcterms:W3CDTF">2022-03-02T13:25:00Z</dcterms:created>
  <dcterms:modified xsi:type="dcterms:W3CDTF">2022-12-14T07:40:00Z</dcterms:modified>
</cp:coreProperties>
</file>